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00035E" w14:textId="77777777" w:rsidR="002A45B8" w:rsidRPr="00641A02" w:rsidRDefault="002A45B8" w:rsidP="002A45B8">
      <w:pPr>
        <w:outlineLvl w:val="0"/>
        <w:rPr>
          <w:rFonts w:ascii="DIN-Regular" w:hAnsi="DIN-Regular"/>
          <w:b/>
          <w:sz w:val="28"/>
          <w:szCs w:val="28"/>
        </w:rPr>
      </w:pPr>
      <w:bookmarkStart w:id="0" w:name="_Toc461793154"/>
      <w:r w:rsidRPr="00641A02">
        <w:rPr>
          <w:rFonts w:ascii="DIN-Regular" w:hAnsi="DIN-Regular"/>
          <w:b/>
          <w:sz w:val="28"/>
          <w:szCs w:val="28"/>
        </w:rPr>
        <w:t>Toeslagenstaat</w:t>
      </w:r>
      <w:bookmarkEnd w:id="0"/>
    </w:p>
    <w:p w14:paraId="688E0796" w14:textId="77777777" w:rsidR="002A45B8" w:rsidRPr="00641A02" w:rsidRDefault="002A45B8" w:rsidP="002A45B8">
      <w:pPr>
        <w:tabs>
          <w:tab w:val="left" w:pos="336"/>
          <w:tab w:val="left" w:pos="1776"/>
        </w:tabs>
        <w:spacing w:line="280" w:lineRule="atLeast"/>
        <w:rPr>
          <w:rFonts w:ascii="DIN-Regular" w:hAnsi="DIN-Regular"/>
          <w:sz w:val="22"/>
          <w:szCs w:val="22"/>
        </w:rPr>
      </w:pPr>
    </w:p>
    <w:p w14:paraId="2BC5E88D" w14:textId="77777777" w:rsidR="00C505FC" w:rsidRPr="00641A02" w:rsidRDefault="00C505FC" w:rsidP="002A45B8">
      <w:pPr>
        <w:tabs>
          <w:tab w:val="left" w:pos="336"/>
          <w:tab w:val="left" w:pos="1776"/>
        </w:tabs>
        <w:spacing w:line="280" w:lineRule="atLeast"/>
        <w:rPr>
          <w:rFonts w:ascii="DIN-Regular" w:hAnsi="DIN-Regular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21"/>
        <w:gridCol w:w="4495"/>
      </w:tblGrid>
      <w:tr w:rsidR="002A45B8" w:rsidRPr="00641A02" w14:paraId="6C3E8933" w14:textId="77777777" w:rsidTr="007F0007">
        <w:tc>
          <w:tcPr>
            <w:tcW w:w="4581" w:type="dxa"/>
            <w:shd w:val="clear" w:color="auto" w:fill="auto"/>
          </w:tcPr>
          <w:p w14:paraId="627721A4" w14:textId="77777777" w:rsidR="002A45B8" w:rsidRPr="00641A02" w:rsidRDefault="002A45B8" w:rsidP="007F0007">
            <w:pPr>
              <w:rPr>
                <w:rFonts w:ascii="DIN-Regular" w:hAnsi="DIN-Regular"/>
                <w:b/>
                <w:sz w:val="22"/>
                <w:szCs w:val="22"/>
              </w:rPr>
            </w:pPr>
            <w:r w:rsidRPr="00641A02">
              <w:rPr>
                <w:rFonts w:ascii="DIN-Regular" w:hAnsi="DIN-Regular"/>
                <w:b/>
                <w:sz w:val="22"/>
                <w:szCs w:val="22"/>
              </w:rPr>
              <w:t>Kosten per gemelde zaak</w:t>
            </w:r>
          </w:p>
        </w:tc>
        <w:tc>
          <w:tcPr>
            <w:tcW w:w="4581" w:type="dxa"/>
            <w:tcBorders>
              <w:bottom w:val="single" w:sz="4" w:space="0" w:color="auto"/>
            </w:tcBorders>
            <w:shd w:val="clear" w:color="auto" w:fill="auto"/>
          </w:tcPr>
          <w:p w14:paraId="0F52882B" w14:textId="77777777" w:rsidR="002A45B8" w:rsidRPr="00641A02" w:rsidRDefault="002A45B8" w:rsidP="007F0007">
            <w:pPr>
              <w:rPr>
                <w:rFonts w:ascii="DIN-Regular" w:hAnsi="DIN-Regular"/>
                <w:b/>
                <w:sz w:val="22"/>
                <w:szCs w:val="22"/>
              </w:rPr>
            </w:pPr>
            <w:r w:rsidRPr="00641A02">
              <w:rPr>
                <w:rFonts w:ascii="DIN-Regular" w:hAnsi="DIN-Regular"/>
                <w:b/>
                <w:sz w:val="22"/>
                <w:szCs w:val="22"/>
              </w:rPr>
              <w:t>Bedrag</w:t>
            </w:r>
          </w:p>
        </w:tc>
      </w:tr>
      <w:tr w:rsidR="002A45B8" w:rsidRPr="00641A02" w14:paraId="1DC1FA4A" w14:textId="77777777" w:rsidTr="007F0007">
        <w:tc>
          <w:tcPr>
            <w:tcW w:w="4581" w:type="dxa"/>
            <w:shd w:val="clear" w:color="auto" w:fill="auto"/>
          </w:tcPr>
          <w:p w14:paraId="3622507B" w14:textId="77777777" w:rsidR="002A45B8" w:rsidRPr="00641A02" w:rsidRDefault="002A45B8" w:rsidP="007F0007">
            <w:pPr>
              <w:rPr>
                <w:rFonts w:ascii="DIN-Regular" w:hAnsi="DIN-Regular"/>
                <w:sz w:val="22"/>
                <w:szCs w:val="22"/>
              </w:rPr>
            </w:pPr>
            <w:r w:rsidRPr="00641A02">
              <w:rPr>
                <w:rFonts w:ascii="DIN-Regular" w:hAnsi="DIN-Regular"/>
                <w:sz w:val="22"/>
                <w:szCs w:val="22"/>
              </w:rPr>
              <w:t>Zaakschade</w:t>
            </w:r>
          </w:p>
        </w:tc>
        <w:tc>
          <w:tcPr>
            <w:tcW w:w="4581" w:type="dxa"/>
            <w:shd w:val="clear" w:color="auto" w:fill="E6E6E6"/>
          </w:tcPr>
          <w:p w14:paraId="5D764856" w14:textId="77777777" w:rsidR="002A45B8" w:rsidRPr="00641A02" w:rsidRDefault="002A45B8" w:rsidP="007F0007">
            <w:pPr>
              <w:rPr>
                <w:rFonts w:ascii="DIN-Regular" w:hAnsi="DIN-Regular"/>
                <w:sz w:val="22"/>
                <w:szCs w:val="22"/>
              </w:rPr>
            </w:pPr>
            <w:r w:rsidRPr="00641A02">
              <w:rPr>
                <w:rFonts w:ascii="DIN-Regular" w:hAnsi="DIN-Regular"/>
                <w:sz w:val="22"/>
                <w:szCs w:val="22"/>
              </w:rPr>
              <w:t>€</w:t>
            </w:r>
          </w:p>
        </w:tc>
      </w:tr>
      <w:tr w:rsidR="002A45B8" w:rsidRPr="00641A02" w14:paraId="579AC664" w14:textId="77777777" w:rsidTr="007F0007">
        <w:tc>
          <w:tcPr>
            <w:tcW w:w="4581" w:type="dxa"/>
            <w:shd w:val="clear" w:color="auto" w:fill="auto"/>
          </w:tcPr>
          <w:p w14:paraId="35ABA3B4" w14:textId="77777777" w:rsidR="002A45B8" w:rsidRPr="00641A02" w:rsidRDefault="002A45B8" w:rsidP="007F0007">
            <w:pPr>
              <w:rPr>
                <w:rFonts w:ascii="DIN-Regular" w:hAnsi="DIN-Regular"/>
                <w:sz w:val="22"/>
                <w:szCs w:val="22"/>
              </w:rPr>
            </w:pPr>
            <w:r w:rsidRPr="00641A02">
              <w:rPr>
                <w:rFonts w:ascii="DIN-Regular" w:hAnsi="DIN-Regular"/>
                <w:sz w:val="22"/>
                <w:szCs w:val="22"/>
              </w:rPr>
              <w:t>Personenschade (licht letsel)</w:t>
            </w:r>
          </w:p>
        </w:tc>
        <w:tc>
          <w:tcPr>
            <w:tcW w:w="4581" w:type="dxa"/>
            <w:shd w:val="clear" w:color="auto" w:fill="E6E6E6"/>
          </w:tcPr>
          <w:p w14:paraId="14B3FA6C" w14:textId="77777777" w:rsidR="002A45B8" w:rsidRPr="00641A02" w:rsidRDefault="002A45B8" w:rsidP="007F0007">
            <w:pPr>
              <w:rPr>
                <w:rFonts w:ascii="DIN-Regular" w:hAnsi="DIN-Regular"/>
                <w:sz w:val="22"/>
                <w:szCs w:val="22"/>
              </w:rPr>
            </w:pPr>
            <w:r w:rsidRPr="00641A02">
              <w:rPr>
                <w:rFonts w:ascii="DIN-Regular" w:hAnsi="DIN-Regular"/>
                <w:sz w:val="22"/>
                <w:szCs w:val="22"/>
              </w:rPr>
              <w:t>€</w:t>
            </w:r>
          </w:p>
        </w:tc>
      </w:tr>
      <w:tr w:rsidR="002A45B8" w:rsidRPr="00641A02" w14:paraId="6DBCE301" w14:textId="77777777" w:rsidTr="007F0007">
        <w:tc>
          <w:tcPr>
            <w:tcW w:w="4581" w:type="dxa"/>
            <w:shd w:val="clear" w:color="auto" w:fill="auto"/>
          </w:tcPr>
          <w:p w14:paraId="67B9DD44" w14:textId="77777777" w:rsidR="002A45B8" w:rsidRPr="00641A02" w:rsidRDefault="002A45B8" w:rsidP="007F0007">
            <w:pPr>
              <w:rPr>
                <w:rFonts w:ascii="DIN-Regular" w:hAnsi="DIN-Regular"/>
                <w:sz w:val="22"/>
                <w:szCs w:val="22"/>
              </w:rPr>
            </w:pPr>
            <w:r w:rsidRPr="00641A02">
              <w:rPr>
                <w:rFonts w:ascii="DIN-Regular" w:hAnsi="DIN-Regular"/>
                <w:sz w:val="22"/>
                <w:szCs w:val="22"/>
              </w:rPr>
              <w:t>Vermogensschade</w:t>
            </w:r>
          </w:p>
        </w:tc>
        <w:tc>
          <w:tcPr>
            <w:tcW w:w="4581" w:type="dxa"/>
            <w:shd w:val="clear" w:color="auto" w:fill="E6E6E6"/>
          </w:tcPr>
          <w:p w14:paraId="606A6BF8" w14:textId="77777777" w:rsidR="002A45B8" w:rsidRPr="00641A02" w:rsidRDefault="002A45B8" w:rsidP="007F0007">
            <w:pPr>
              <w:rPr>
                <w:rFonts w:ascii="DIN-Regular" w:hAnsi="DIN-Regular"/>
                <w:sz w:val="22"/>
                <w:szCs w:val="22"/>
              </w:rPr>
            </w:pPr>
            <w:r w:rsidRPr="00641A02">
              <w:rPr>
                <w:rFonts w:ascii="DIN-Regular" w:hAnsi="DIN-Regular"/>
                <w:sz w:val="22"/>
                <w:szCs w:val="22"/>
              </w:rPr>
              <w:t>€</w:t>
            </w:r>
          </w:p>
        </w:tc>
      </w:tr>
    </w:tbl>
    <w:p w14:paraId="025D9C5F" w14:textId="77777777" w:rsidR="002A45B8" w:rsidRPr="00641A02" w:rsidRDefault="002A45B8" w:rsidP="002A45B8">
      <w:pPr>
        <w:rPr>
          <w:rFonts w:ascii="DIN-Regular" w:hAnsi="DIN-Regular"/>
          <w:sz w:val="22"/>
          <w:szCs w:val="22"/>
        </w:rPr>
      </w:pPr>
    </w:p>
    <w:p w14:paraId="5A97960D" w14:textId="77777777" w:rsidR="006E4986" w:rsidRDefault="006E4986"/>
    <w:sectPr w:rsidR="006E498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IN-Regular">
    <w:altName w:val="Calibri"/>
    <w:panose1 w:val="020B0500000000000000"/>
    <w:charset w:val="00"/>
    <w:family w:val="swiss"/>
    <w:pitch w:val="variable"/>
    <w:sig w:usb0="8000002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5B8"/>
    <w:rsid w:val="002A45B8"/>
    <w:rsid w:val="003B7109"/>
    <w:rsid w:val="00641A02"/>
    <w:rsid w:val="006E4986"/>
    <w:rsid w:val="009F0ED9"/>
    <w:rsid w:val="00C505FC"/>
    <w:rsid w:val="00C74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138B2"/>
  <w15:chartTrackingRefBased/>
  <w15:docId w15:val="{B18D95CF-A57B-406D-8BD8-2B3F45902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A45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2A45B8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A45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SetDescription xmlns="http://schemas.microsoft.com/sharepoint/v3" xsi:nil="true"/>
    <Dossierstatus xmlns="e1f914b6-a544-4516-8258-dce33e67d544">In behandeling</Dossierstatu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6725027AA6D94184715C22B54FB4C8" ma:contentTypeVersion="14" ma:contentTypeDescription="Een nieuw document maken." ma:contentTypeScope="" ma:versionID="e5da0ebd0e31edfa0e37216fe8760c8b">
  <xsd:schema xmlns:xsd="http://www.w3.org/2001/XMLSchema" xmlns:xs="http://www.w3.org/2001/XMLSchema" xmlns:p="http://schemas.microsoft.com/office/2006/metadata/properties" xmlns:ns1="http://schemas.microsoft.com/sharepoint/v3" xmlns:ns2="e1f914b6-a544-4516-8258-dce33e67d544" xmlns:ns3="d072ca85-ceee-4ba7-9f7c-14d79416f14b" xmlns:ns4="16c3c7ec-065b-46fd-9a79-9384ce86cc5f" targetNamespace="http://schemas.microsoft.com/office/2006/metadata/properties" ma:root="true" ma:fieldsID="75a5a0ac405189989cc6066221bfabae" ns1:_="" ns2:_="" ns3:_="" ns4:_="">
    <xsd:import namespace="http://schemas.microsoft.com/sharepoint/v3"/>
    <xsd:import namespace="e1f914b6-a544-4516-8258-dce33e67d544"/>
    <xsd:import namespace="d072ca85-ceee-4ba7-9f7c-14d79416f14b"/>
    <xsd:import namespace="16c3c7ec-065b-46fd-9a79-9384ce86cc5f"/>
    <xsd:element name="properties">
      <xsd:complexType>
        <xsd:sequence>
          <xsd:element name="documentManagement">
            <xsd:complexType>
              <xsd:all>
                <xsd:element ref="ns1:DocumentSetDescription" minOccurs="0"/>
                <xsd:element ref="ns2:Dossierstatu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SetDescription" ma:index="8" nillable="true" ma:displayName="Beschrijving" ma:description="Een beschrijving van de documentenset" ma:internalName="DocumentSet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f914b6-a544-4516-8258-dce33e67d544" elementFormDefault="qualified">
    <xsd:import namespace="http://schemas.microsoft.com/office/2006/documentManagement/types"/>
    <xsd:import namespace="http://schemas.microsoft.com/office/infopath/2007/PartnerControls"/>
    <xsd:element name="Dossierstatus" ma:index="9" nillable="true" ma:displayName="Dossierstatus" ma:default="In behandeling" ma:format="Dropdown" ma:indexed="true" ma:internalName="Dossierstatus">
      <xsd:simpleType>
        <xsd:restriction base="dms:Choice">
          <xsd:enumeration value="In behandeling"/>
          <xsd:enumeration value="Afgehandel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72ca85-ceee-4ba7-9f7c-14d79416f14b" elementFormDefault="qualified">
    <xsd:import namespace="http://schemas.microsoft.com/office/2006/documentManagement/types"/>
    <xsd:import namespace="http://schemas.microsoft.com/office/infopath/2007/PartnerControls"/>
    <xsd:element name="SharedWithDetails" ma:index="1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3c7ec-065b-46fd-9a79-9384ce86cc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E05DDC-6863-4DED-BF39-486C62BC05D2}">
  <ds:schemaRefs>
    <ds:schemaRef ds:uri="http://schemas.microsoft.com/office/infopath/2007/PartnerControls"/>
    <ds:schemaRef ds:uri="http://purl.org/dc/elements/1.1/"/>
    <ds:schemaRef ds:uri="d072ca85-ceee-4ba7-9f7c-14d79416f14b"/>
    <ds:schemaRef ds:uri="http://www.w3.org/XML/1998/namespace"/>
    <ds:schemaRef ds:uri="16c3c7ec-065b-46fd-9a79-9384ce86cc5f"/>
    <ds:schemaRef ds:uri="http://purl.org/dc/dcmitype/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e1f914b6-a544-4516-8258-dce33e67d544"/>
    <ds:schemaRef ds:uri="http://schemas.microsoft.com/sharepoint/v3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CB5895A2-F7A4-4962-B83D-CBEAD37C67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36F0F0-A3CA-467A-89F0-0C2E79394B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1f914b6-a544-4516-8258-dce33e67d544"/>
    <ds:schemaRef ds:uri="d072ca85-ceee-4ba7-9f7c-14d79416f14b"/>
    <ds:schemaRef ds:uri="16c3c7ec-065b-46fd-9a79-9384ce86cc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99</Characters>
  <Application>Microsoft Office Word</Application>
  <DocSecurity>0</DocSecurity>
  <Lines>1</Lines>
  <Paragraphs>1</Paragraphs>
  <ScaleCrop>false</ScaleCrop>
  <Company>Gemeente Almere</Company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</dc:creator>
  <cp:keywords/>
  <dc:description/>
  <cp:lastModifiedBy>Rooijen L van (Linda)</cp:lastModifiedBy>
  <cp:revision>6</cp:revision>
  <dcterms:created xsi:type="dcterms:W3CDTF">2020-09-28T13:36:00Z</dcterms:created>
  <dcterms:modified xsi:type="dcterms:W3CDTF">2024-05-28T13:20:00Z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0x0101001D6725027AA6D94184715C22B54FB4C8</vt:lpwstr>
  </property>
</Properties>
</file>